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BE" w:rsidRDefault="00DB08BE" w:rsidP="00DB08B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747BB7" w:rsidRDefault="00080B40" w:rsidP="00D4595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ส่วนที่ 1  บทนำ</w:t>
      </w: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ความสำคัญของการติดตามและประเมินผล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การติดตาม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และ การประเมิน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) เป็นกระบวนการที่แตกต่างกันมีจุดหมาย    </w:t>
      </w:r>
      <w:r w:rsidR="00AA278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ไม่เหมือนกัน แต่กระบวนการทั้งสองมีความเกี่ยวข้องสัมพันธ์กัน และเมื่อนำแนวคิดและหลักการติดตามและประเมินผล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and 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มาประสานใช้ด้วยกันอย่างเหมาะสม จะช่วยให้</w:t>
      </w:r>
      <w:r w:rsidR="00747BB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ผู้บริหารท้องถิ่น พนักงานส่วนตำบล พนักงานจ้าง สมาชิกสภาองค์การบริหารส่วนตำบลเขาหัวควาย</w:t>
      </w:r>
      <w:r w:rsid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สามารถกำกับดูแล ทบทวน และพัฒนางาน พัฒนาท้องถิ่นตามแผนงาน โครงการได้อย่างมีประสิทธิภาพและประสิทธิผล การติตามแ</w:t>
      </w:r>
      <w:r w:rsidR="000A120C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ละประเมินผลแผนพัฒนาท้องถิ่น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ของ</w:t>
      </w:r>
      <w:r w:rsidR="000A120C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องค์การบริหารส่วนตำบลระวะ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จึงเป็นการติดตามผลที่ให้ความสำคัญ ดังนี้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ผลการปฏิบัติงานของผู้รับผิดชอบแต่ละแผนงาน โครงการเพื่อการพัฒนา</w:t>
      </w:r>
      <w:r w:rsidR="00747B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องค์การบริหารส่วนตำบล     </w:t>
      </w:r>
      <w:r w:rsidR="00AA27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หรือกิจกรรมต่าง ๆ ที่ดำเนินการหรือไม่ได้ดำเนินการตามแผนพัฒนาท้องถิ่นที่ได้กำหนดไว้หรือไม่ รวมทั้งงบประมาณในการดำเนินงาน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ผลการใช้ปัจจัยหรือทรัพยากรต่าง ๆ ในการพัฒนา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ตรวจสอบดูว่าแผนงาน โครงการเพื่อการพัฒนาได้รับปัจจัยหรือทรัพยากรทั้งด้านปริมาณ และคุณภาพตามระยะเวลาที่กำหนดไว้หรือไม่อย่างไร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 ตรวจสอบดูว่าได้ผลตรงตามเป้าหมายที่กำหนดไว้หรือไม่เพียงใด มีปัญหาอุปสรรคอะไรบ้าง ทั้งในด้านการจัดทำแผนพัฒนาท้องถิ่น การดำเนินการตามแผนงานและโครงการเพื่อการพัฒนาท้องถิ่น และขั้นตอนต่าง ๆ ในการดำเนินการตามโครงการเพื่อการพัฒนาท้องถิ่น</w:t>
      </w:r>
    </w:p>
    <w:p w:rsidR="000A120C" w:rsidRPr="002957A4" w:rsidRDefault="00BC714B" w:rsidP="002957A4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4.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ความสำคัญของการติดตามและประเมินแผนเป็นเครื่องมือสำคัญในการทดสอบผลการดำเนินงานตามภารกิจขององค์กรปกครองส่วนท้องถิ่น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ทำให้ทราบและกำหนดทิศทางการพัฒนาได้อย่างเป็นรูปธรรมและเกิดความชัดเจนที่จะทำให้ทราบถึงจุดแข็ง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strengths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จุดอ่อน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weaknesses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โอกาส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opportunities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ปัญหาหรืออุปสรรค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threats</w:t>
      </w:r>
      <w:r>
        <w:rPr>
          <w:rFonts w:ascii="TH SarabunIT๙" w:eastAsia="Calibri" w:hAnsi="TH SarabunIT๙" w:cs="TH SarabunIT๙"/>
          <w:sz w:val="32"/>
          <w:szCs w:val="32"/>
          <w:cs/>
        </w:rPr>
        <w:t>) ของแผนพัฒนาท้องถิ่น (พ.ศ. 2561-2565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โครงการ กิจกรรมต่าง ๆ ซึ่งอาจเกิดจากผู้บริหารท้องถิ่น สมาชิกสภาท้องถิ่น ปลัด/รองปลัดองค์กรปกครองส่วนท้องถิ่น ผู้บริหารระดับหัวหน้าสำนัก/ผู้อำนวยการกอง บุคลากรขององค์กรปกครองส่วนท้องถิ่น สภาพพื้นที่และผู้มีส่วนเกี่ยวข้องเพื่อนำไปสู่การปรับปรุงแผนงาน โครงการพัฒนาให้เกิดความสอดคล้องกับสภาพพื้นแวดล้อมในสังคมภายใต้ความต้องการและความพึงพอใจของประชาชน</w:t>
      </w:r>
      <w:r w:rsidR="00080B40" w:rsidRPr="003E18C4">
        <w:rPr>
          <w:rFonts w:ascii="TH SarabunIT๙" w:eastAsia="Calibri" w:hAnsi="TH SarabunIT๙" w:cs="TH SarabunIT๙"/>
          <w:sz w:val="32"/>
          <w:szCs w:val="32"/>
          <w:cs/>
        </w:rPr>
        <w:t>ตำบล/องค์กรปกครองส่วนท้องถิ่น</w:t>
      </w:r>
    </w:p>
    <w:p w:rsidR="00080B40" w:rsidRPr="00747BB7" w:rsidRDefault="000A120C" w:rsidP="00080B4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</w:t>
      </w:r>
      <w:r w:rsidR="00080B40" w:rsidRPr="00747B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บทสรุปของความสำคัญก็คือ </w:t>
      </w:r>
      <w:r w:rsidR="00080B40" w:rsidRPr="00747BB7">
        <w:rPr>
          <w:rFonts w:ascii="TH SarabunIT๙" w:eastAsia="Times New Roman" w:hAnsi="TH SarabunIT๙" w:cs="TH SarabunIT๙"/>
          <w:sz w:val="32"/>
          <w:szCs w:val="32"/>
          <w:cs/>
        </w:rPr>
        <w:t>ในการไปสู่การวางแผนการพัฒนาในปีต่อ ๆ ไปเพื่อให้เกิดผลสัมฤทธิ์เชิงคุณค่าในกิจการสาธารณะมากที่สุดและเมื่อพบจุดแข็งก็ต้องเร่งรีบดำเนินการและจะต้องมีความสุขุมรอบคอบในการดำเนินการขยายโครงการ งานต่าง ๆ ที่เป็นจุดแข็งและพึงรอโอกาสในการเสริมสร้างให้เกิดจุดแข็งนี้ และเมื่อพบปัญหาและอุปสรรคก็จะต้องตั้งรับให้มั่น รอโอกาสที่จะดำเนินการและตั้งมั่นอย่างสุขุมรอบคอบพยายามลดถอยสิ่งที่เป็นปัญหาและอุปสรรค เมื่อพบจุดอ่อนต้องหยุดและถดถอยปัญหาลงให้ได้ ดำเนินการปรับปรุงให้ดีขึ้นตั้งรับให้มั่นเพื่อรอโอกาสและสุดท้ายเมื่อมีโอกาสก็จะต้องใช้พันธมิตรหรือผู้มีส่วนได้เสียใน</w:t>
      </w:r>
      <w:r w:rsidR="003E18C4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องค์การบริหารส่วนตำบลเขาหัวควาย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ให้เกิดประโยชน์เพื่อดำเนินการขยายแผน โครงการ งานต่าง ๆ พร้อมการปรับปรุงและเร่งรีบดำเนินการ สิ่งเหล่านี้จะถูกค้นพบเพื่อให้เกิดการพัฒนาองค์กรปกครองส่วนท้องถิ่น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617887" w:rsidRPr="00D4595E" w:rsidRDefault="00617887" w:rsidP="00D4595E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080B40" w:rsidRPr="00D4595E" w:rsidRDefault="00080B40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747BB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2. วัตถุประสงค์ของการติดตามและประเมินผล</w:t>
      </w:r>
      <w:r w:rsidR="00D4595E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                                                               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การติดตามและประเมินผลแผนพัฒนาท้องถิ่นสี่ปีมุ่งค้นหาแผนงาน โครงการที่ได้ดำเนินการไปแล้วว่าสิ่งใดควรดำเนินการต่อไปตามวัตถุประสงค์ของแผนงาน โครงการ หรือศึกษาระหว่างดำเนินการตามโครงการเพื่อการพัฒนาท้องนั้นว่ามีปัญหาใดควรปรับปรุงเพื่อการบรรลุเป้าหมาย ติดตามและประเมินผลแผนงาน โครงการเพื่อการพัฒนาท้องถิ่นที่ไม่ได้ดำเนินการเป็นเพราะเหตุใด เกิดปัญหาจากเรื่องใด จึงได้กำหนดเป็นวัตถุประสงค์ได้ดังนี้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เพื่อเป็นเครื่องมือในการบริหารราชการท้องถิ่นของ</w:t>
      </w:r>
      <w:r w:rsidR="00052A29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ำบลระวะ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ซึ่งจะช่วยตอบสนองภารกิจตามอำนาจหน้าที่ของหน่วยงาน รวมทั้งปรับปรุงการปฏิบัติงานให้ดีขึ้น มีประสิทธิภาพ       และประสิทธิผล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เพื่อให้ทราบความก้าวหน้าการดำเนินงานตามระยะเวลาและเป้าหมายที่กำหนดไว้ สภาพผลการดำเนินงาน ตลอดจนปัญหา อุปสรรคในการพัฒนาท้องถิ่นตามภารกิจที่ได้กำหนดไว้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8"/>
          <w:sz w:val="32"/>
          <w:szCs w:val="32"/>
          <w:cs/>
        </w:rPr>
        <w:t>เพื่อเป็นข้อมูลสำหรับเร่งรัด ปรับปรุง แก้ไข ข้อบกพร่องของการดำเนินงาน โครงการ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การยกเลิกโครงการ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ที่ไม่เหมาะสมหรือหมดความจำเป็นของ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4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เพื่อทราบถึงสถานภาพการบริหารการใช้จ่ายงบประมาณของ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เพื่อสร้างความรับผิดชอบของ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 xml:space="preserve">ผู้บริหารท้องถิ่น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ปลัด/รองปลัด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ผู้บริหารระดับ</w:t>
      </w:r>
      <w:r w:rsidRPr="00052A29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สำนัก/กองทุกระดับขององค์กรปกครองส่วนท้องถิ่น</w:t>
      </w:r>
      <w:r w:rsidRPr="00747BB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ที่จะต้องผลักดันให้การดำเนินการตามแผนงาน โครงการต่าง ๆ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เป็นไปอย่างมีประสิทธิภาพ บรรลุวัตถุประสงค์กับให้เกิดประโยชน์กับผู้มีส่วนได้เสีย ผู้มีส่วนเกี่ยวข้อง ประชาชนใน</w:t>
      </w:r>
      <w:r w:rsidR="00052A29">
        <w:rPr>
          <w:rFonts w:ascii="TH SarabunIT๙" w:eastAsia="Calibri" w:hAnsi="TH SarabunIT๙" w:cs="TH SarabunIT๙"/>
          <w:sz w:val="32"/>
          <w:szCs w:val="32"/>
          <w:cs/>
        </w:rPr>
        <w:t>ตำบล/ชุมชน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หรือสังคมส่วนรวมมากที่สุด</w:t>
      </w:r>
    </w:p>
    <w:p w:rsidR="00080B40" w:rsidRPr="00DB5B08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. เพื่อติดตามและประเมินผลการดำเนินงานตามตัวชี้วัดร้อยละความสำเร็จของปฏิบัติงานตามแผนงาน/โครงการของสำนัก/กอง/ฝ่ายต่าง ๆ ในปีงบประมาณ พ.ศ. </w:t>
      </w:r>
      <w:r w:rsidRPr="00747BB7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25</w:t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="00DB5B08">
        <w:rPr>
          <w:rFonts w:ascii="TH SarabunIT๙" w:eastAsia="AngsanaNew-Bold" w:hAnsi="TH SarabunIT๙" w:cs="TH SarabunIT๙" w:hint="cs"/>
          <w:spacing w:val="-6"/>
          <w:sz w:val="32"/>
          <w:szCs w:val="32"/>
          <w:cs/>
        </w:rPr>
        <w:t>3</w:t>
      </w: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196A3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196A3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ขั้นตอนการติดตามและประเมินผล</w:t>
      </w:r>
    </w:p>
    <w:p w:rsidR="00624B7E" w:rsidRDefault="00080B40" w:rsidP="004056EF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ระเบียบกระทรวงมหาดไทยว่าด้วยการจัดทำแผนพัฒนา</w:t>
      </w:r>
      <w:r w:rsidRPr="00196A33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ขององค์กรปกครองส่วนท้องถิ่น พ.ศ. 2548 และแก้ไขเพิ่มเติม </w:t>
      </w:r>
      <w:r w:rsidR="004056EF"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 xml:space="preserve">ถึง </w:t>
      </w:r>
      <w:r w:rsidR="004056EF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(ฉบับที่ 3) พ.ศ. 2561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ข้อ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29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 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30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กำหนดว่า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มีอำนาจหน้าที่ ดังนี้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(1) </w:t>
      </w:r>
      <w:r w:rsidRPr="00196A33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กำหนดแนวทาง วิธีการในการติดตามและประเมินผลแผนพัฒนา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(2) ดำเนินการติดตามและประเมินผลแผนพัฒนา (3) 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</w:t>
      </w:r>
      <w:r w:rsidR="00EC660B">
        <w:rPr>
          <w:rFonts w:ascii="TH SarabunIT๙" w:eastAsia="AngsanaNew" w:hAnsi="TH SarabunIT๙" w:cs="TH SarabunIT๙"/>
          <w:sz w:val="32"/>
          <w:szCs w:val="32"/>
          <w:cs/>
        </w:rPr>
        <w:t>ยปีละหนึ่ง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ครั้งภายในเดือนธันวาคม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 (4) แต่งตั้งคณะอนุกรรมการหรือคณะทำงานเพื่อช่วยปฏิบัติงานตามที่เห็นสมควร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</w:p>
    <w:p w:rsidR="002957A4" w:rsidRDefault="002957A4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1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การดำเนินการติดตามและประเมินผล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</w:t>
      </w:r>
      <w:r w:rsidR="00B702CA">
        <w:rPr>
          <w:rFonts w:ascii="TH SarabunIT๙" w:eastAsia="Calibri" w:hAnsi="TH SarabunIT๙" w:cs="TH SarabunIT๙"/>
          <w:sz w:val="32"/>
          <w:szCs w:val="32"/>
          <w:cs/>
        </w:rPr>
        <w:t>ผลแผนพัฒนาท้องถิ่น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ประกอบด้วย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สมาชิกสภาท้องถิ่นที่สภาท้องถิ่นคัดเลือก จำนวน 3 คน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2)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ผู้แทนประชาคมท้องถิ่นที่ประชาคมท้องถิ่นคัดเลือก จำนวน 2 คน  </w:t>
      </w:r>
      <w:r w:rsidR="00D4595E">
        <w:rPr>
          <w:rFonts w:ascii="TH SarabunIT๙" w:eastAsia="Calibri" w:hAnsi="TH SarabunIT๙" w:cs="TH SarabunIT๙"/>
          <w:sz w:val="32"/>
          <w:szCs w:val="32"/>
        </w:rPr>
        <w:t xml:space="preserve">                        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3)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ผู้แทนหน่วยงานที่เกี่ยวข้องที่ผู้บริหารท้องถิ่นคัดเลือก จำนวน 2 คน </w:t>
      </w:r>
      <w:r w:rsidR="00D4595E">
        <w:rPr>
          <w:rFonts w:ascii="TH SarabunIT๙" w:eastAsia="Calibri" w:hAnsi="TH SarabunIT๙" w:cs="TH SarabunIT๙"/>
          <w:sz w:val="32"/>
          <w:szCs w:val="32"/>
        </w:rPr>
        <w:t xml:space="preserve">                          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4)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หัวหน้าส่วนการบริหารที่คัดเลือกกันเอง จำนวน 2 คน และผู้ทรงคุณวุฒิที่ผู้บริหารท้องถิ่นคัดเลือก จำนวน 2 คน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คณะกรรมการติดตามและประเมินผลแผนพัฒนาท้องถิ่นขององค์กรปกครองส่วนท้องถิ่น ต้องดำเนินการให้การติดตามและประเมินผลแผนพัฒนาท้องถิ่นบรรลุวัตถ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ุประสงค์ตามแผนพัฒนาท้องถิ่น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ประชุมเพื่อกำหนดกรอบแนวทาง และวิธีการติดตามแล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ะประเมินผลแผนพัฒนาท้องถิ่น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โดยการกำหนดกรอบ แนวทาง วิธีการ และห้วงเวลาให้เหมาะสมกับองค์กรปกครองส่วนท้องถิ่น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ดำเนินการติ</w:t>
      </w:r>
      <w:r w:rsidR="00735A2A">
        <w:rPr>
          <w:rFonts w:ascii="TH SarabunIT๙" w:eastAsia="Calibri" w:hAnsi="TH SarabunIT๙" w:cs="TH SarabunIT๙"/>
          <w:sz w:val="32"/>
          <w:szCs w:val="32"/>
          <w:cs/>
        </w:rPr>
        <w:t>ดตามและประเมินพัฒนาท้องถิ่น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ตามกรอบแนวทาง วิธีการ และห้วงเวลาที่กำหนด โดยสามารถติดตามและประเมินผลได้ตลอดระยะเวลา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รายงานผลและเสนอความเห็นซึ่งได้จากการติดตามแ</w:t>
      </w:r>
      <w:r w:rsidR="004056E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ละประเมินผลแผนพัฒนาท้องถิ่น</w:t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ต่อผู้บริหารท้องถิ่นเพื่อดำเนินการต่อไป</w:t>
      </w: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การกำหนด</w:t>
      </w:r>
      <w:r w:rsidRPr="00196A33">
        <w:rPr>
          <w:rFonts w:ascii="TH SarabunIT๙" w:eastAsia="AngsanaNew" w:hAnsi="TH SarabunIT๙" w:cs="TH SarabunIT๙"/>
          <w:b/>
          <w:bCs/>
          <w:spacing w:val="-6"/>
          <w:sz w:val="32"/>
          <w:szCs w:val="32"/>
          <w:cs/>
        </w:rPr>
        <w:t>แนวทางและวิธีการ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  ได้กำหนดการแบ่งขั้นตอนเพื่อเป็นการกำหนดแนวทางและวิธีการสำหรับการติดตามและประเมินผลแผนพัฒนาขององค์กรปกครองส่วนท้องถิ่น ดังนี้</w:t>
      </w:r>
    </w:p>
    <w:p w:rsidR="00080B40" w:rsidRPr="00196A33" w:rsidRDefault="00080B40" w:rsidP="00080B40">
      <w:pPr>
        <w:rPr>
          <w:rFonts w:ascii="TH SarabunIT๙" w:hAnsi="TH SarabunIT๙" w:cs="TH SarabunIT๙"/>
          <w:sz w:val="32"/>
          <w:szCs w:val="32"/>
        </w:rPr>
      </w:pP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624B7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การกำหนดวัตถุประสงค์และขอบเขตการติดตามและประเมินผล การติดตามยุทธศาสตร์และโครงการเพื่อการพัฒนาท้องถิ่น จะเริ่มดำเนินการศึกษาและรวบรวมข้อมูลของโครงการที่จะติดตามว่ามีวัตถุประสงค์หลักอะไร มีการกำหนดการติดตามและประเมินผลไว้หรือไม่ (</w:t>
      </w:r>
      <w:proofErr w:type="gramStart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ซึ่งดูได้จากการกำหนดตัวชี้วัด :</w:t>
      </w:r>
      <w:proofErr w:type="gramEnd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KPI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) ถ้ากำหนดไว้แล้วมีความชัดเจนเพียงใด ใครเป็นผู้รับผิดชอบ ใครเป็นผู้ใช้ผลการติดตาม เป็นต้น จากนั้นศึกษาว่าผู้ใช้ผล การนำผลไปใช้ประโยชน์อย่างไร เมื่อใด ข้อมูลหลัก ๆ ที่ต้องการคืออะไร ต้องการให้รายงานผลอย่างไร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วางแผนติดตามและประเมินผล จะนำวัตถุประสงค์และขอบเขตในการติดตามงานจาก  </w:t>
      </w:r>
      <w:r w:rsidR="00624B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ข้อ 2.1 มาวิเคราะห์ แล้วเขียนรายละเอียด ซึ่งประกอบด้วย ประเด็นหลัก ๆ คือ วัตถุประสงค์การติดตามแหล่งข้อมูล เวลาที่เก็บข้อมูล วิธีการเก็บรวบรวมข้อมูล และวิธีการวิเคราะห์ข้อมูล จากนั้นสร้างเครื่องมือซึ่งส่วนใหญ่จะเป็นแบบสัมภาษณ์หรือแบบสอบถาม กำหนดการทดลองและปรับปรุงเครื่องมือ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3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ดำเนินการหรือปฏิบัติตามแผนพัฒนาท้องถิ่น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เป็นการดำเนินการตามวัตถุประสงค์และขั้นตอนที่ได้กำหนดไว้ ซึ่งสิ่งสำคัญที่ต้องการในชั้นนี้ คือ ข้อมูลจากแหล่งต่าง ๆ ดังนั้น แม้จะวางแผนพัฒนาท้องถิ่นไว้ดีและได้ข้อมูลที่มีคุณภาพเพียงใดก็ตาม แต่ถ้าในเชิงปริมาณได้น้อยก็ต้องติดตามเพิ่มจนกว่าจะได้ครบขั้นต่ำตามที่กำหนดไว้ตามแผนพัฒนา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4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เป็นการวิเคราะห์ตามวัตถุประสงค์ของการติดตามที่กำหนดไว้   แต่ละโครงการตามตัวชี้วัดที่กำหนดไว้ โดยอาจใช้วิธีการทางสถิติพื้นฐาน เช่น การแจงนับ ค่าร้อยละ ค่าเฉลี่ย  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ค่าเบี่ยงเบนมาตรฐาน จำนวน เป็นต้น หรืออาจใช้การวิเคราะห์แบบ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</w:rPr>
        <w:t>Matrix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การพรรณนาเปรียบเทียบ การเขียน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Flow Chart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การแสดงแผนภูมิ</w:t>
      </w:r>
      <w:proofErr w:type="spellStart"/>
      <w:r w:rsidRPr="00196A33">
        <w:rPr>
          <w:rFonts w:ascii="TH SarabunIT๙" w:eastAsia="Calibri" w:hAnsi="TH SarabunIT๙" w:cs="TH SarabunIT๙"/>
          <w:sz w:val="32"/>
          <w:szCs w:val="32"/>
          <w:cs/>
        </w:rPr>
        <w:t>แกนท์</w:t>
      </w:r>
      <w:proofErr w:type="spell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Gantt </w:t>
      </w:r>
      <w:proofErr w:type="gramStart"/>
      <w:r w:rsidRPr="00196A33">
        <w:rPr>
          <w:rFonts w:ascii="TH SarabunIT๙" w:eastAsia="Calibri" w:hAnsi="TH SarabunIT๙" w:cs="TH SarabunIT๙"/>
          <w:sz w:val="32"/>
          <w:szCs w:val="32"/>
        </w:rPr>
        <w:t>Chart</w:t>
      </w:r>
      <w:proofErr w:type="gram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>) หรืออาจใช้หลาย ๆ วิธีประกอบกันตามความเหมาะสมของพื้นที่องค์กรปกครองส่วนท้องถิ่น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5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รายงานตามแบบแผนพัฒนาท้องถิ่นเป็นการรายงานให้ผู้เกี่ยวข้องทราบโดยรายงานตามแบบ</w:t>
      </w:r>
      <w:r w:rsidR="00D4595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ที่กำหนดไว้ตามแผนพัฒนาท้องถิ่น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ทั้งนี้ การรายงานผลการติดตามแผนงาน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โครงการหนึ่ง ๆ อาจมีหลายลักษณะก็ได้ตามความเหมาะสมขององค์กรปกครองส่วนท้องถิ่น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</w:t>
      </w:r>
      <w:r w:rsidRPr="00196A33">
        <w:rPr>
          <w:rFonts w:ascii="TH SarabunIT๙" w:eastAsia="AngsanaNew-Bold" w:hAnsi="TH SarabunIT๙" w:cs="TH SarabunIT๙"/>
          <w:spacing w:val="-4"/>
          <w:sz w:val="34"/>
          <w:szCs w:val="34"/>
          <w:cs/>
        </w:rPr>
        <w:t>ส่วน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ที่ 2</w:t>
      </w:r>
      <w:r w:rsidR="00624B7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และส่วนที่ 3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6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รายงานผลและเสนอความเห็นซึ่งได้จากการติดตามและประเมินผลแผนพัฒนาขององค์กรปกครองส่วนท้องถิ่นต่อ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เสนอต่อสภาท้องถิ่นและคณะกรรมการพัฒนาท้องถิ่นขององค์กรปกครองส่วนท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้องถิ่น โดยอย่างน้อยปีละหนึ่งครั้ง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ภาย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</w:t>
      </w:r>
    </w:p>
    <w:p w:rsidR="00617887" w:rsidRPr="00617887" w:rsidRDefault="00080B40" w:rsidP="00617887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2.7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การวินิจฉัยสั่งการ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การนำเสนอเพื่อให้เกิดการเปลี่ยนแปลง ปรับปรุง แก้ไขที่ดี หลังจากคณะกรรมการติดตามและประเมินผลแผนพัฒนาของ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องค์กรปกครองส่วนท้องถิ่น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หรือผู้เกี่ยวข้องหรือผู้มีอำนาจในสำนัก กอง ฝ่ายต่าง ๆ ได้รับรายงานสรุปแล้วจะวินิจฉัย/สั่งการ เพื่อแก้ไขปัญหาที่ได้จากรายงานสรุป ซึ่งอาจกระทำโดยตรงหรือเสนอรายงานตามสายบังคับบัญชาก็ได้ตามความเหมาะสมต่อผู้บริหาร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วางแผนติดตามและประเมินผล จะนำวัตถุประสงค์และขอบเขตในการติดตามงานจาก  </w:t>
      </w:r>
      <w:r w:rsidR="00624B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ข้อ 2.1 มาวิเคราะห์ แล้วเขียนรายละเอียด ซึ่งประกอบด้วย ประเด็นหลัก ๆ คือ วัตถุประสงค์การติดตามแหล่งข้อมูล เวลาที่เก็บข้อมูล วิธีการเก็บรวบรวมข้อมูล และวิธีการวิเคราะห์ข้อมูล จากนั้นสร้างเครื่องมือซึ่งส่วนใหญ่จะเป็นแบบสัมภาษณ์หรือแบบสอบถาม กำหนดการทดลองและปรับปรุงเครื่องมือ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3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ดำเนินการหรือปฏิบัติตามแผนพัฒนาท้องถิ่น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เป็นการดำเนินการตามวัตถุประสงค์และขั้นตอนที่ได้กำหนดไว้ ซึ่งสิ่งสำคัญที่ต้องการในชั้นนี้ คือ ข้อมูลจากแหล่งต่าง ๆ ดังนั้น แม้จะวางแผนพัฒนาท้องถิ่นไว้ดีและได้ข้อมูลที่มีคุณภาพเพียงใดก็ตาม แต่ถ้าในเชิงปริมาณได้น้อยก็ต้องติดตามเพิ่มจนกว่าจะได้ครบขั้นต่ำตามที่กำหนดไว้ตามแผนพัฒนา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4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เป็นการวิเคราะห์ตามวัตถุประสงค์ของการติดตามที่กำหนดไว้   แต่ละโครงการตามตัวชี้วัดที่กำหนดไว้ โดยอาจใช้วิธีการทางสถิติพื้นฐาน เช่น การแจงนับ ค่าร้อยละ ค่าเฉลี่ย   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ค่าเบี่ยงเบนมาตรฐาน จำนวน เป็นต้น หรืออาจใช้การวิเคราะห์แบบ 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</w:rPr>
        <w:t>Matrix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การพรรณนาเปรียบเทียบ การเขียน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Flow Chart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การแสดงแผนภูมิ</w:t>
      </w:r>
      <w:proofErr w:type="spellStart"/>
      <w:r w:rsidRPr="001260EC">
        <w:rPr>
          <w:rFonts w:ascii="TH SarabunIT๙" w:eastAsia="Calibri" w:hAnsi="TH SarabunIT๙" w:cs="TH SarabunIT๙"/>
          <w:sz w:val="32"/>
          <w:szCs w:val="32"/>
          <w:cs/>
        </w:rPr>
        <w:t>แกนท์</w:t>
      </w:r>
      <w:proofErr w:type="spellEnd"/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Gantt </w:t>
      </w:r>
      <w:proofErr w:type="gramStart"/>
      <w:r w:rsidRPr="001260EC">
        <w:rPr>
          <w:rFonts w:ascii="TH SarabunIT๙" w:eastAsia="Calibri" w:hAnsi="TH SarabunIT๙" w:cs="TH SarabunIT๙"/>
          <w:sz w:val="32"/>
          <w:szCs w:val="32"/>
        </w:rPr>
        <w:t>Chart</w:t>
      </w:r>
      <w:proofErr w:type="gramEnd"/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หรืออาจใช้หลาย ๆ วิธีประกอบกันตามความเหมาะสมของพื้นที่องค์กรปกครองส่วนท้องถิ่น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5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รายงานตามแบบแผนพัฒนาท้องถิ่นเป็นการรายงานให้ผู้เกี่ยวข้องทราบโดยรายงานตามแบบที่กำหนดไว้ตามแผนพัฒนาท้องถิ่น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ทั้งนี้ การรายงานผลการติดตามแผนงาน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โครงการหนึ่ง ๆ อาจมีหลายลักษณะก็ได้ตามความเหมาะสมขององค์กรปกครองส่วนท้องถิ่น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</w:t>
      </w:r>
      <w:r w:rsidRPr="001260EC">
        <w:rPr>
          <w:rFonts w:ascii="TH SarabunIT๙" w:eastAsia="AngsanaNew-Bold" w:hAnsi="TH SarabunIT๙" w:cs="TH SarabunIT๙"/>
          <w:spacing w:val="-4"/>
          <w:sz w:val="34"/>
          <w:szCs w:val="34"/>
          <w:cs/>
        </w:rPr>
        <w:t>ส่วน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ที่</w:t>
      </w:r>
      <w:r w:rsidR="001260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และส่วนที่ 3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6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รายงานผลและเสนอความเห็นซึ่งได้จากการติดตามและประเมินผลแผนพัฒนาขององค์กรปกครองส่วนท้องถิ่นต่อ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 xml:space="preserve">เสนอต่อสภาท้องถิ่นและคณะกรรมการพัฒนาท้องถิ่นขององค์กรปกครองส่วนท้องถิ่น </w:t>
      </w:r>
      <w:r w:rsidR="00CC7E3F">
        <w:rPr>
          <w:rFonts w:ascii="TH SarabunIT๙" w:eastAsia="AngsanaNew" w:hAnsi="TH SarabunIT๙" w:cs="TH SarabunIT๙"/>
          <w:sz w:val="32"/>
          <w:szCs w:val="32"/>
          <w:cs/>
        </w:rPr>
        <w:t>โดยอย่างน้อยปีหนึ่งครั้งภายในเดือนธันว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าคมของทุกปี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2.7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การวินิจฉัยสั่งการ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การนำเสนอเพื่อให้เกิดการเปลี่ยนแปลง ปรับปรุง แก้ไขที่ดี หลังจากคณะกรรมการติดตามและประเมินผลแผนพัฒนาของ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หรือผู้เกี่ยวข้องหรือผู้มีอำนาจในสำนัก กอง ฝ่ายต่าง ๆ ได้รับรายงานสรุปแล้วจะวินิจฉัย/สั่งการ เพื่อแก้ไขปัญหาที่ได้จากรายงานสรุป ซึ่งอาจกระทำโดยตรงหรือเสนอรายงานตามสายบังคับบัญชาก็ได้ตามความเหมาะสมต่อผู้บริหาร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ท้องถิ่น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กรอบและแนวทางในการติดตามและประเมินผล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กรอบและแนวทางในการติดตามและประเมินผล ดังนี้</w:t>
      </w:r>
    </w:p>
    <w:p w:rsidR="005475ED" w:rsidRPr="001260EC" w:rsidRDefault="001E6802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กำหนดกรอบเวลา (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&amp;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Frame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) โดยกำหนดกรอบระยะเวลา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ประชุมคณะกรรมการติดตามและประเมินผลแผนพัฒนาท้องถิ่นขององค์กรปกครองส่วนท้องถิ่นอย่างน้อยไตรมาสละ 1 ครั้ง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สรุปผลการติดตามและประเมินผลทุกไตรมาส และสรุปภาพรวมของไตรมาสที่ผ่านมาทุกครั้ง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3)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="00CC7E3F">
        <w:rPr>
          <w:rFonts w:ascii="TH SarabunIT๙" w:eastAsia="AngsanaNew" w:hAnsi="TH SarabunIT๙" w:cs="TH SarabunIT๙"/>
          <w:sz w:val="32"/>
          <w:szCs w:val="32"/>
          <w:cs/>
        </w:rPr>
        <w:t xml:space="preserve">ภายใน เดือนธันวาคม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เสนอสภาท้องถิ่นภายในระยะเวลาที่กำหนด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ความสอดคล้อง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Relevance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เป็นความสอดคล้องของยุทธศาสตร์ แผนงาน โครงการ (หรือผลผลิต) ที่ได้กำหนดขึ้นมีความสอดคล้องและนำไปกำหนดเป็นวิสัยทัศน์ขององค์กรปกครองส่วนท้องถิ่น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1.3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ความเพียงพอ  (</w:t>
      </w:r>
      <w:r w:rsidRPr="001260EC">
        <w:rPr>
          <w:rFonts w:ascii="TH SarabunIT๙" w:eastAsia="Calibri" w:hAnsi="TH SarabunIT๙" w:cs="TH SarabunIT๙"/>
          <w:sz w:val="32"/>
          <w:szCs w:val="32"/>
        </w:rPr>
        <w:t>Adequacy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กำหนดทรัพยากรสำหรับการดำเนินการติดตามและประเมินผลประกอบด้วยคน เงิน วัสดุ อุปกรณ์ เครื่องมือในการปฏิบัติงานตามศักยภาพโดยนำเครื่องมือที่มีอยู่จริงในองค์กรปกครองส่วนท้องถิ่นมาปฏิบัติง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1.4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ความก้าวหน้า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Progress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กรอบของความก้าวหน้าแผนงาน โครงการต่าง ๆ จะวัดจากรายการที่เป็นโครงการในรอบ 4 ปี วัดได้จากช่องปีงบประมาณและที่ผ่านมา โครงการที่ต่อเนื่องจากปีงบประมาณที่ผ่านมา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ประสิทธิภาพ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Efficiency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ติดตามและประเ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งองค์กรปกครองส่วนท้องถิ่นซึ่งสามารถวัดได้ในเชิงปริมาณ ขนาด ความจุ พื้นที่ จำนวน ระยะเวลา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1.6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ประสิทธิผล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Effectiveness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เป็นผลที่ได้จากประสิทธิภาพทำให้เกิดผลลัพธ์และผลผลิต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Outcome and Output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ซึ่งสามารถวัดได้ในเชิงปริมาณและเชิงคุณภาพหรือวัดได้เฉพาะเชิงคุณภาพ ซึ่งวัดเป็นความพึงพอใจหรือสิ่งที่ประชาชนชื่นชอบหรือการมีความสุข เป็นต้น</w:t>
      </w:r>
    </w:p>
    <w:p w:rsidR="005475ED" w:rsidRPr="001260EC" w:rsidRDefault="005475ED" w:rsidP="00540904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แนวทางการวิเคราะห์สภาพแวดล้อมการติดตามและประเมินผลมีความจำเป็นที่จะต้องวิเคราะห์สภาพแวดล้อมขององค์กรปกครองส่วนท้องถิ่นทั้งในระดับหมู่บ้านและระดับตำบล และอาจรวมถึง</w:t>
      </w:r>
      <w:r w:rsidR="00624B7E">
        <w:rPr>
          <w:rFonts w:ascii="TH SarabunIT๙" w:eastAsia="Calibri" w:hAnsi="TH SarabunIT๙" w:cs="TH SarabunIT๙"/>
          <w:sz w:val="32"/>
          <w:szCs w:val="32"/>
          <w:cs/>
        </w:rPr>
        <w:t>อำเภอ  และจังหวัด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ด้วย เพราะว่ามีความสัมพันธ์และปฏิสัมพันธ์ในเชิงการพัฒนาท้องถิ่นแบบองค์รวมของจังหวัดเดียวกัน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ระเบียบ วิธีในการติดตามและประเมินผล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คณะกรรมการติดตามและประเมินผลแผนพัฒนาท้องถิ่นขององค์กรปกครองส่วนท้องถิ่นกำหนดระเบียบ วิธีในการติดตามและประเมินผล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ระเบียบในการติดตามและประเมินผลแผนพัฒนา ระเบียบวิธีในการติดตามและประเมินผลมีองค์ประกอบใหญ่ ๆ ที่สำคัญ 3 ประการ คือ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ผู้เข้าร่วมติดตามและประเมินผล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7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2) เครื่องมือ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3) กรรมวิธีหรือวิธีการต่าง ๆ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2.2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วิธีในการติดตามและประเมินผลแผนพัฒนา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1) การออกแบบการติดตามและประเมินผล 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 อธิบายหรือควบคุมความผันแปรของโครงการเพื่อการพัฒนาท้องถิ่นที่จะเกิดขึ้นได้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การสำรวจ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survey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เป็นการรวบรวมข้อมูลจากบันทึกหรือทะเบียนที่ผู้รับผิดชอบโครงการจัดทำไว้แล้ว หรืออาจเป็นข้อมูลที่คณะกรรมการติดตามและประเมินผลต้องจดบันทึก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record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สังเกต(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measurement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โดยคณะกรรมการติดตามและประเมินผลจะดำเนินการในพื้นที่จากผู้มีส่วนเกี่ยวข้อง เจ้าหน้าที่ บุคลากรขององค์กรปกครองส่วนท้องถิ่นเป็นข้อมูลที่มีอยู่ตามธรรมชาติ พฤติกรรม ความต้องการ ซึ่งศึกษาได้โดยวิธีการสังเกตและสามารถวัดได้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กำหนดเครื่องมือที่ใช้ในการติดตามและประเมินผล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เครื่องมือที่ใช้ในการติดตามและประเมินผล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การทดสอบและการวัด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Tests &amp; Measurements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วิธีการนี้จะทำการทดสอบและวัดผล เพื่อดูระดับการเปลี่ยนแปลง ซึ่งรวมถึงแบบทดสอบต่าง ๆ การประเมินการปฏิบัติงาน และแนวทางการวัด จะใช้เครื่องมือใดในการทดสอบและการวัดนั้นเป็นไปตามความเหมาะสมของโครงการพัฒนาท้องถิ่น เช่น การทดสอบและการวัดโครงการก่อสร้างถนนลาดยางชนิ</w:t>
      </w:r>
      <w:r w:rsidR="003A459C">
        <w:rPr>
          <w:rFonts w:ascii="TH SarabunIT๙" w:eastAsia="Calibri" w:hAnsi="TH SarabunIT๙" w:cs="TH SarabunIT๙"/>
          <w:sz w:val="32"/>
          <w:szCs w:val="32"/>
          <w:cs/>
        </w:rPr>
        <w:t>ด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แอลฟัลท์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ติ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กคอ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นกรีต</w:t>
      </w:r>
      <w:r w:rsidRPr="001260EC">
        <w:rPr>
          <w:rFonts w:ascii="TH SarabunIT๙" w:eastAsia="AngsanaNew-Bold" w:hAnsi="TH SarabunIT๙" w:cs="TH SarabunIT๙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(จะใช้การทดสอบและการวัดอย่างไร)</w:t>
      </w:r>
      <w:r w:rsidR="00DB08BE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โครงการจัดงานประเพณีวันสงกรานต์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ประจำปี (จะใช้การทดสอบและการวัดอย่างไร)โครงการพัฒนาแหล่งเรียนรู้และภูมิปัญญาท้องถิ่น (จะใช้การทดสอบและการวัดอย่างไร)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การสัมภาษณ์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อาจเป็นการสัมภาษณ์เดี่ยว หรือกลุ่มก็ได้ การสัมภาษณ์เป็นการยืนยันว่า ผู้มีส่วนเกี่ยวข้อง ผู้ได้รับผลกระทบมีความเกี่ยวข้องและได้รับผลกระทบในระดับใด  โดยทั่วไปการสัมภาษณ์ถูกแบ่งออกเป็น 2 ประเภท คือ การสัมภาษณ์แบบเป็นทางการหรือกึ่งทางการ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formal or semi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lastRenderedPageBreak/>
        <w:t>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ซึ่งใช้แบบสัมภาษณ์แบบมีโครงสร้าง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structure 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ดำเนินการสัมภาษณ์ และการสัมภาษณ์แบบไม่เป็นทางการ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ซึ่งคล้าย ๆ กับการพูดสนทนาอย่างไม่มีพิธีรีตอง          ไม่เคร่งครัดในขั้นตอน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การสังเกต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Observations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คณะกรรมการติดตามและประเมินผลแผนพัฒนาองค์กรปกครองส่วนท้องถิ่นใช้การสังเกตเพื่อเฝ้าดูว่ากำลังเกิดอะไรขึ้นกับการพัฒนาท้องถิ่นขององค์กรปกครองส่วนท้องถิ่นมีการบันทึกการสังเกต แนวทางในการสังเกต และกำหนดการดำเนินการสังเกต (1) การสังเกตแบบมีส่วนร่วม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วิธีการสังเกตที่คณะกรรมการติดตามและประเมินผลเข้าไปใช้ชีวิตร่วมกับประชาชาชนในหมู่บ้านหรือตัวบุคคล ชุมชน มีกิจกรรมร่วมกัน (2) การสังเกตแบบไม่มีส่วนร่วม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Non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หรือการสังเกตโดยตรง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Direct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) เป็นการสังเกต บันทึกลักษณะทางกายภาพ โครงสร้าง และความสัมพันธ์ของผู้มีส่วนได้เสียในองค์กรปกครองส่วนท้องถิ่น 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การสำรวจ (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surveys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) ในที่นี่หมายถึง การสำรวจเพื่อประเมินความคิดเห็น </w:t>
      </w:r>
      <w:proofErr w:type="gramStart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การรับรู้  ทัศนคติ</w:t>
      </w:r>
      <w:proofErr w:type="gramEnd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ความพึงพอใจ ความจำเป็</w:t>
      </w:r>
      <w:r w:rsidR="00624B7E">
        <w:rPr>
          <w:rFonts w:ascii="TH SarabunIT๙" w:eastAsia="Times New Roman" w:hAnsi="TH SarabunIT๙" w:cs="TH SarabunIT๙"/>
          <w:sz w:val="32"/>
          <w:szCs w:val="32"/>
          <w:cs/>
        </w:rPr>
        <w:t>น ความต้องการของประชาชนในตำบล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/องค์กรปกครองส่วนท้องถิ่น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คณะกรรมการติดตามและประเมินผลแผนพัฒนาองค์กรปกครองส่วนท้องถิ่นจะมีการบันทึกการสำรวจ และทิศทางการสำรวจไว้เป็นหลักฐาน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เอกสาร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Documents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การติดตามและประเมินผลยุทธศาสตร์และโครงการมีความจำเป็นอย่างยิ่งที่จะต้องใช้เอกสาร ซึ่งเป็นเอกสารที่เกี่ยวข้องกับยุทธศาสตร์การพัฒนา ปัญหาความต้องการของประชาชนในท้องถิ่น สาเหตุของปัญหา แนวทางการแก้ไขปัญหาหรือแนวทางการพัฒนา ตลอดจนเป้าประสงค์ ค่าเป้าหมาย กลยุทธ์ แผนงาน ผลผลิตหรือโครงการ 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b/>
          <w:bCs/>
          <w:spacing w:val="-4"/>
          <w:sz w:val="34"/>
          <w:szCs w:val="34"/>
        </w:rPr>
      </w:pPr>
      <w:r w:rsidRPr="001260EC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5. ประโยชน์ของการติดตามและประเมินผล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การติดตามและประเมินผลมีประโยชนที่สำคัญคือ การนำไปใช้แก้ไขปัญหาต่าง ๆ ระหว่างดำเนินโครงการ รองลงมาคือนำไปใช้สำหรับวางแผนการจัดทำแผนพัฒนาท้องถิ่นสี่ปีในอนาคต ประโยชน์ต่าง ๆ แยกเป็นหัวข้อได้ ดังนี้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1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ได้ทราบถึงสถานภาพและสถานการณ์ต่าง ๆ ของการจัดทำแผนพัฒนาท้องถิ่นและการดำเนินการตามโครงการ ซึ่งจะทำให้วิธีการปฏิบัติดำเนินการไปแนวทางเดียวกัน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2.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ได้ทราบถึงข้อดี ข้อเสีย ข้อบกพร่องต่าง ๆ ตลอดจนปัจ</w:t>
      </w:r>
      <w:r w:rsidR="00DB5B08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จัยที่ทำให้แผนพัฒนาท้องถิ่น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และการดำเนินการตามโครงการพัฒนาท้องถิ่นมีปัญหา ทำให้สามารถแก้ไขได้ทุกจุด ตรงเป้าหมายอย่างทันท่วงที ทั้งในปัจจุบันและอนาคต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3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ช่วยให้การใช้ทรัพยากรต่าง ๆ เกิดความประหยัด คุ้มค่าไม่เสียประโยชน์ ประหยัดเวลา งบประมาณ และทรัพยากรในการดำเนินโครงการพัฒนาท้องถิ่น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4.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8"/>
          <w:sz w:val="32"/>
          <w:szCs w:val="32"/>
          <w:cs/>
        </w:rPr>
        <w:t>สามารถเก็บรวมรวม วิเคราะห์ข้อมูลต่าง ๆ ที่เกี่ยวกับรายละเอียด ความต้องการ สภาพปัญหาต่าง ๆ ที่จะนำไปจัดทำเป็นโครงการเพื่อพัฒนาท้องถิ่น เพื่อนำเสนอโครงการในเชิงสถิติหรือข้อมูลที่เป็นจริง ทำให้ได้รับความเชื่อถือและการยอมรับจากประชาชน ผู้มีส่วนได้เสีย หน่วยงานราชการ รัฐวิสาหกิจ องค์กรต่าง ๆ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lastRenderedPageBreak/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5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กระตุ้นให้ผู้ปฏิบัติงานและผู้เกี่ยวข้องกับการพัฒนาท้องถิ่น การจัดทำโครงการและรับผิดชอบโครงการ มีความสำนึกต่อหน้าที่ความรับผิดชอบ และกระตือรือร้นในการแก้ไข ตลอดจนปรับปรุงรายละเอียด เนื้อหา ข้อมูลให้เป็นปัจจุบันเสมอ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6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การวินิจฉัย สั่งการ ผู้บริหารท้องถิ่น ปลัด/รองปลัด ผู้บริหารระดับสำนัก/กอง/ฝ่ายต่าง ๆ 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สามารถวินิจฉัย สั่งการได้อย่างถูกต้อง ชัดเจน รัดกุมมีเหตุมีผลในการพัฒนาท้องถิ่นให้สอดคล้องกับสภาพความเป็นจริงและตามอำนาจหน้าที่ นอกจากนี้ยังสามารถกำหนดมาตรการต่าง ๆ สำหรับการปรับปรุงแก้ไขและป้องกันความผิดพลาดที่จะเกิดขึ้นได้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7.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ทำให้ภารกิจต่าง ๆ ของบุคลากรใน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แต่ละคน แต่ละสำนัก/กอง/ฝ่ายต่าง ๆ มีความสอดคล้องกัน ประสานการทำงานให้เป็นองค์รวมของหน่วยงาน ทำให้เป้าหมายของ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เกิดความสำเร็จตามเป้าหมายหลัก มีความสอดคล้องและเกิดประสิทธิภาพและประสิทธิผล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>8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สามารถรักษาคุณภาพของงานหรือภารกิจให้เป็นไปและตรงตามวัตถุประสงค์ของโครงการ กิจกรรม งานต่าง ๆ และประชาชนพึงพอใจเมื่อได้รับการบริการประชาชนในเขต</w:t>
      </w:r>
      <w:r w:rsid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ตำบล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/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hAnsi="TH SarabunIT๙" w:cs="TH SarabunIT๙"/>
          <w:sz w:val="32"/>
          <w:szCs w:val="32"/>
        </w:rPr>
      </w:pPr>
    </w:p>
    <w:p w:rsidR="009972C5" w:rsidRDefault="009972C5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C3A9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ส่วนที่ 2  การติดตามและประเมินผล</w:t>
      </w: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C3A91">
        <w:rPr>
          <w:rFonts w:ascii="TH SarabunIT๙" w:eastAsia="Calibri" w:hAnsi="TH SarabunIT๙" w:cs="TH SarabunIT๙"/>
          <w:sz w:val="32"/>
          <w:szCs w:val="32"/>
          <w:cs/>
        </w:rPr>
        <w:t>-------</w:t>
      </w:r>
      <w:r w:rsidRPr="00BC3A91">
        <w:rPr>
          <w:rFonts w:ascii="TH SarabunIT๙" w:eastAsia="Calibri" w:hAnsi="TH SarabunIT๙" w:cs="TH SarabunIT๙"/>
          <w:sz w:val="32"/>
          <w:szCs w:val="32"/>
        </w:rPr>
        <w:t>---------</w:t>
      </w:r>
      <w:r w:rsidRPr="00BC3A91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</w:p>
    <w:p w:rsidR="005475ED" w:rsidRPr="008868A7" w:rsidRDefault="005475ED" w:rsidP="005475ED">
      <w:pPr>
        <w:tabs>
          <w:tab w:val="left" w:pos="284"/>
          <w:tab w:val="left" w:pos="567"/>
          <w:tab w:val="left" w:pos="709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8868A7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สรุปผลการติดตามแ</w:t>
      </w:r>
      <w:r w:rsidR="00540904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ละประเมินผล </w:t>
      </w:r>
      <w:r w:rsidR="00C63741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A213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</w:p>
    <w:p w:rsidR="005475ED" w:rsidRPr="00BC3A91" w:rsidRDefault="005475ED" w:rsidP="005475ED">
      <w:pPr>
        <w:tabs>
          <w:tab w:val="left" w:pos="284"/>
          <w:tab w:val="left" w:pos="567"/>
          <w:tab w:val="left" w:pos="709"/>
          <w:tab w:val="left" w:pos="1134"/>
          <w:tab w:val="left" w:pos="1560"/>
          <w:tab w:val="left" w:pos="1843"/>
          <w:tab w:val="left" w:pos="1985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>1.1</w:t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 xml:space="preserve">ยุทธศาสตร์การพัฒนา </w:t>
      </w:r>
      <w:r w:rsidR="00A213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A213A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</w:p>
    <w:p w:rsid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แผนยุทธศาสตร์การพัฒนา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เป็นแผนยุทธศาสตร์ที่กำหนดระยะเวลา 5 ปี พ.ศ. 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- 256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 ซึ่งเป็น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แผนพัฒนาเศรษฐกิจและสังคมของ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A213A3">
        <w:rPr>
          <w:rFonts w:ascii="TH SarabunIT๙" w:eastAsia="AngsanaNew" w:hAnsi="TH SarabunIT๙" w:cs="TH SarabunIT๙"/>
          <w:sz w:val="32"/>
          <w:szCs w:val="32"/>
          <w:cs/>
        </w:rPr>
        <w:t xml:space="preserve"> 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ที่กำหนดยุทธศาสตร์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และแนวทางการพัฒนาของ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ซึ่งแสดงถึงวิสัยทัศน์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proofErr w:type="spellStart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พันธ</w:t>
      </w:r>
      <w:proofErr w:type="spellEnd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กิจ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และจุดมุ่งหมายเพื่อการพัฒนาในอนาคต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โดยสอดคล้องกับแผนพัฒนาเศรษฐกิจและสังคมแห่งชาติ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แผนการบริหารราชการแผ่นดิน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ยุทธศาสตร์การพัฒนาจังหวัด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สงขลา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อำเภอ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ระโนด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และแผนชุมชนตำบล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ระวะ</w:t>
      </w:r>
    </w:p>
    <w:p w:rsidR="00186DFC" w:rsidRP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Pr="008868A7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องค์การบริหารส่วนตำบล</w:t>
      </w:r>
      <w:r w:rsidRPr="008868A7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ระวะ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มีรายละเอียด ดังนี้</w:t>
      </w:r>
    </w:p>
    <w:p w:rsidR="008868A7" w:rsidRPr="008868A7" w:rsidRDefault="008868A7" w:rsidP="008868A7">
      <w:pPr>
        <w:tabs>
          <w:tab w:val="left" w:pos="284"/>
          <w:tab w:val="left" w:pos="567"/>
          <w:tab w:val="left" w:pos="709"/>
          <w:tab w:val="left" w:pos="1418"/>
          <w:tab w:val="left" w:pos="1843"/>
          <w:tab w:val="left" w:pos="1985"/>
          <w:tab w:val="left" w:pos="2127"/>
          <w:tab w:val="left" w:pos="2410"/>
          <w:tab w:val="left" w:pos="2552"/>
          <w:tab w:val="left" w:pos="2694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2.1</w:t>
      </w:r>
      <w:r w:rsidR="005C301A"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 ประกอบด้ว</w:t>
      </w:r>
      <w:r w:rsidR="0091240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ย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</w:p>
    <w:p w:rsidR="008868A7" w:rsidRPr="008868A7" w:rsidRDefault="0091240E" w:rsidP="008868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ยุทธศาสตร์ที่ 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8868A7"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การพัฒนาด้านโครงสร้างพื้นฐาน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28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2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การเพิ่มขีดความสามารถของเศรษฐกิจฯ</w:t>
      </w:r>
    </w:p>
    <w:p w:rsidR="008868A7" w:rsidRPr="008868A7" w:rsidRDefault="008868A7" w:rsidP="008868A7">
      <w:pPr>
        <w:spacing w:after="0" w:line="240" w:lineRule="auto"/>
        <w:ind w:left="176" w:hanging="142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ยุทธศาสตร์ที่ 3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การพัฒนาศักยภาพของชุมชนและสังคม</w:t>
      </w:r>
    </w:p>
    <w:p w:rsidR="008868A7" w:rsidRDefault="008868A7" w:rsidP="008868A7">
      <w:pPr>
        <w:spacing w:after="0" w:line="240" w:lineRule="auto"/>
        <w:ind w:left="176" w:hanging="17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4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การพัฒนาสืบสาน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ระเพณี วัฒนธรรม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ท้องถิ่น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5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ด้านการดูแลทรัพยากรและสิ่งแวดล้อม</w:t>
      </w:r>
    </w:p>
    <w:p w:rsidR="009972C5" w:rsidRPr="009C1FA8" w:rsidRDefault="008868A7" w:rsidP="009C1FA8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ยุทธ</w:t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ศาสตร์ที่ 6  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ด้านการเพิ่มขีดความสามารถด้านการเมืองการบริหารของ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</w:p>
    <w:p w:rsidR="008868A7" w:rsidRPr="008868A7" w:rsidRDefault="009972C5" w:rsidP="008868A7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2.2</w:t>
      </w:r>
      <w:r w:rsidR="008868A7"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เป้าประสงค์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1. มีโครงสร้างพื้นฐานที่ได้มาตรฐาน ประชาชนมีความสะดวกในการสัญจร มีประปา ไฟฟ้าใช้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อย่างทั่วถึง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2. ประชาชนมีสุขภาพอนามัยแข็งแรง มีความปลอดภัยในชีวิตและทรัพย์สิน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3. ผู้ด้อยโอกาส ผู้พิการ และผู้สูงอายุ มีคุณภาพชีวิตที่ดีขึ้น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ประชาชนได้รับความช่วยเหลือการบรรเทาสาธารณภัยและการสงเคราะห์ผู้ประสบภัย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5. องค์กรมีความเข้มแข็งประชาชนได้รับบริการด้วยความเป็นธรรม โปร่งใสและมีส่วนร่วมในการ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พัฒนาท้องถิ่น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6. ประชาชนมีอาชีพและรายได้เพียงพอ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7. ยกระดับการศึกษาให้มีคุณภาพและความทันสมัย เพื่อเข้าสู่ประชาคมอาเซียน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8. เอกลักษณ์ วัฒนธรรมและประเพณีท้องถิ่นของตำบลได้รับการอนุรักษ์</w:t>
      </w:r>
    </w:p>
    <w:p w:rsidR="008868A7" w:rsidRPr="009C1FA8" w:rsidRDefault="009972C5" w:rsidP="009C1FA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9. ทรัพยากรธรรมชาติและสิ่งแวดล้อมได้รับการดูแลรักษาและบริหารจัดการอย่างยั่งยืน</w:t>
      </w:r>
    </w:p>
    <w:p w:rsidR="008868A7" w:rsidRPr="008868A7" w:rsidRDefault="00D462C0" w:rsidP="008868A7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2.3 </w:t>
      </w:r>
      <w:r w:rsidR="009972C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แผนพัฒนาท้องถิ่น (พ.ศ.2561-2565</w:t>
      </w:r>
      <w:r w:rsidR="008868A7"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  <w:r w:rsidR="008868A7" w:rsidRPr="008868A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5475ED" w:rsidRPr="009C1FA8" w:rsidRDefault="008868A7" w:rsidP="009C1FA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องค์การบริหารส่วนตำบลระวะ  ได้จัดทำแผนพ</w:t>
      </w:r>
      <w:r w:rsidR="009972C5">
        <w:rPr>
          <w:rFonts w:ascii="TH SarabunIT๙" w:eastAsia="Times New Roman" w:hAnsi="TH SarabunIT๙" w:cs="TH SarabunIT๙" w:hint="cs"/>
          <w:sz w:val="32"/>
          <w:szCs w:val="32"/>
          <w:cs/>
        </w:rPr>
        <w:t>ัฒนาท้องถิ่น (พ.ศ.256๑-2565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) 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พ.ศ. 2548 และแก้ไข (ฉบับที่ 3) พ.ศ.2561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โดยผ่านการมีส่วนร่วมของประชาชน  เช่น  การจัดเวทีประชาคม เพื่อรับฟังปัญหาและความต้องการที่แท้จริงของประชาชนในพื้นที่  ก่อนนำมาจัดทำโครงการ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/กิจกรรม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เพื่อพัฒนาพื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้นที่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>บรรจุไว้ในแผนพัฒนาท้องถิ่น</w:t>
      </w:r>
    </w:p>
    <w:p w:rsidR="003E0A95" w:rsidRPr="00807147" w:rsidRDefault="008868A7" w:rsidP="0080714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9C1FA8">
        <w:rPr>
          <w:rFonts w:ascii="TH SarabunIT๙" w:eastAsia="Calibri" w:hAnsi="TH SarabunIT๙" w:cs="TH SarabunIT๙"/>
          <w:sz w:val="32"/>
          <w:szCs w:val="32"/>
        </w:rPr>
        <w:t xml:space="preserve">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</w:t>
      </w:r>
      <w:proofErr w:type="gramStart"/>
      <w:r w:rsidR="009C1FA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2.4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</w:t>
      </w:r>
      <w:r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วิสัยทัศน์</w:t>
      </w:r>
      <w:proofErr w:type="gramEnd"/>
      <w:r w:rsidR="009C1FA8" w:rsidRPr="009C1FA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C1FA8" w:rsidRPr="009C1FA8">
        <w:rPr>
          <w:rFonts w:ascii="TH SarabunIT๙" w:eastAsia="Calibri" w:hAnsi="TH SarabunIT๙" w:cs="TH SarabunIT๙"/>
          <w:sz w:val="32"/>
          <w:szCs w:val="32"/>
          <w:cs/>
        </w:rPr>
        <w:t>“ ตำบลระวะน่าอยู่ ประชาชนมีคุณภาพชีวิตที่ดี มีสาธารณูปโภคที่ทันสมัย ใส่ใจการศึกษา ดูแล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รักษาสิ่งแวดล้อม</w:t>
      </w: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b/>
          <w:bCs/>
          <w:sz w:val="34"/>
          <w:szCs w:val="34"/>
        </w:rPr>
      </w:pP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ผลการพิจารณาการติดตามและประเมินผลยุทธศาสตร์เพื่อความสอดคล้องแผนพัฒนาท้องถิ่น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1.1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สรุปคะแนนประเมินผลยุทธศาสตร์</w:t>
      </w:r>
    </w:p>
    <w:p w:rsidR="002957A4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ผลการให้คะแนนยุทธศาสตร์ขององค์การบริหารส่วนต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ำบล</w:t>
      </w:r>
      <w:r w:rsidR="008071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ประจำปี 256</w:t>
      </w:r>
      <w:r w:rsidR="00A213A3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A213A3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A213A3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เป็นดังนี้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 ประกอบด้วย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95.38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3.1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ยุทธศาสตร์ขององค์</w:t>
            </w: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การบริหารส่วนตำบลเขาหัวควาย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3.2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ยุทธศาสตร์ขององค์กรปกครองส่วนท้องถิ่นในเขตจังหวัด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3.3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3.4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วิสัยทัศน์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3.5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กลยุทธ์ 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3.6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เป้าประสงค์ของแต่ละประเด็นกลยุทธ์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3.7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จุดยืนทางยุทธศาสตร์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3.8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แผนงาน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3.9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ความเชื่อมโยงของยุทธศาสตร์ในภาพรวม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พบว่าประเด็นได้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คะแนนสูงสุด.18 คะแนน คิดเป็นร้อยละ 90 ของคะแนน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ยุทธศาสตร์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ได้คะแนนต่ำสุด  62 คะแนน 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D36D6D" w:rsidRDefault="00D36D6D" w:rsidP="003E0A95"/>
    <w:p w:rsidR="00D36D6D" w:rsidRDefault="00D36D6D" w:rsidP="003E0A95"/>
    <w:p w:rsidR="00D36D6D" w:rsidRPr="003E0A95" w:rsidRDefault="00D36D6D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1.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ข้อมูลสภาพทั่วไปและข้อมูลพื้นฐาน</w:t>
      </w:r>
      <w:r w:rsidRPr="003E0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รายละเอียดการให้คะแนนยุทธศาสตร์ขอ</w:t>
      </w:r>
      <w:r w:rsidR="00385C47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385C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ข้อมูลสภาพทั่วไปและข้อมูลพื้นฐาน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1.2 ข้อมูลเกี่ยวกับด้านการเมือง/การปกครอง เช่น เขตการปกครอง การเลือกตั้ง  ฯลฯ ประชากร เช่น 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1.3 ข้อมูลเกี่ยวกับสภาพทางสังคม เช่น การศึกษา สาธารณสุข  อาชญากรรม      ยาเสพติด การสังคมสงเคราะห์ ฯลฯ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266CA3" w:rsidRDefault="00266CA3" w:rsidP="003E0A95"/>
    <w:p w:rsidR="00266CA3" w:rsidRDefault="00266CA3" w:rsidP="003E0A95"/>
    <w:p w:rsidR="00266CA3" w:rsidRPr="003E0A95" w:rsidRDefault="00266CA3" w:rsidP="003E0A95"/>
    <w:p w:rsidR="003E0A95" w:rsidRPr="003E0A95" w:rsidRDefault="003E0A95" w:rsidP="003E0A95"/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1.8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จปฐ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1.9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 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ข้อมูลสภาพทั่วไปและข้อมูลพื้นฐาน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r w:rsidRPr="003E0A9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807147" w:rsidRPr="003E0A95" w:rsidRDefault="00807147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  2.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การวิเคราะห์สภาวการณ์และศักยภาพ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62.5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2.1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2.3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2.4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2.5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2"/>
        <w:gridCol w:w="3419"/>
        <w:gridCol w:w="818"/>
        <w:gridCol w:w="818"/>
        <w:gridCol w:w="1199"/>
        <w:gridCol w:w="2268"/>
      </w:tblGrid>
      <w:tr w:rsidR="003E0A95" w:rsidRPr="003E0A95" w:rsidTr="008868A7">
        <w:tc>
          <w:tcPr>
            <w:tcW w:w="6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ลำดับ</w:t>
            </w:r>
          </w:p>
        </w:tc>
        <w:tc>
          <w:tcPr>
            <w:tcW w:w="341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9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692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2.6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SWOT Analysis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ที่อาจส่งผลต่อการดำเนินงานได้แก่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S-Strength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จุดแข็ง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W-Weakness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จุดอ่อน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O-Opportunity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โอกาส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)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T-Threat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อุปสรรค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692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สรุปความเห็นและข้อเสนอแนะในภาพรวมของการวิเคราะห์สภาวการณ์และศักยภาพ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ยุทธศาสตร์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82.48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3.1 ยุทธศาสตร์ขององค์กรปกครองส่วนท้องถิ่น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            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3.3 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คสช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. และนโยบายรัฐบาล หลักประชารัฐ  แผนยุทธศาสตร์ชาติ 20 ปี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3.4 วิสัยทัศน์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lastRenderedPageBreak/>
        <w:t>..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7"/>
        <w:gridCol w:w="3513"/>
        <w:gridCol w:w="866"/>
        <w:gridCol w:w="847"/>
        <w:gridCol w:w="1090"/>
        <w:gridCol w:w="2191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3.5 กลยุทธ์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3.6 เป้าประสงค์ของแต่ละประเด็นกลยุทธ์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3.7 จุดยืนทางยุทธศาสตร์</w:t>
            </w:r>
            <w:r w:rsidRPr="003E0A95">
              <w:rPr>
                <w:rFonts w:ascii="TH SarabunIT๙" w:eastAsia="Times New Roman" w:hAnsi="TH SarabunIT๙" w:cs="TH SarabunIT๙"/>
                <w:sz w:val="28"/>
              </w:rPr>
              <w:t xml:space="preserve"> (Positioning)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3.8 แผนงาน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3.9 ความเชื่อมโยงของยุทธศาสตร์ในภาพรวม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สรุปความเห็นและข้อเสนอแนะในภาพรวมของยุทธศาสตร์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4"/>
          <w:szCs w:val="34"/>
          <w:cs/>
        </w:rPr>
        <w:t xml:space="preserve">  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4. ผลการพิจารณาการติดตามและประเมินผลโครงการเพื่อความสอดคล้องแผนพัฒนาท้องถิ่น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สรุปคะแนนประเมินผลโครงการ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ผลการให้คะแนนโครงการขอ</w:t>
      </w:r>
      <w:r w:rsidR="00E56435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E56435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ปี 2562 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การสรุปสถานการณ์การพัฒนา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</w:t>
            </w:r>
            <w:r w:rsidRPr="003E0A9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 เชิงปริมาณ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 </w:t>
            </w: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เชิงคุณภาพ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แผนงานและยุทธศาสตร์การพัฒนา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07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โครงการพัฒนา  ประกอบด้วย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5.1 ความชัดเจนของชื่อโครงการ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5.3 </w:t>
            </w:r>
            <w:r w:rsidRPr="003E0A9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5.4 โครงการมีความสอดคล้องกับแผนยุทธศาสตร์ชาติ 20 ปี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5.5 เป้าหมาย (ผลผลิตของโครงการ) มีความสอดคล้องกับแผนพัฒนาเศรษฐกิจและสังคมแห่งชาติ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Thailand 4.0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413"/>
                <w:tab w:val="center" w:pos="535"/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5.7 โครงการสอดคล้องกับยุทธศาสตร์จังหวัด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5.10 มีการประมาณการราคาถูกต้องตามหลักวิธีการงบประมาณ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5.11 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410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5.12 ผลที่คาดว่าจะได้รับ สอดคล้องกับวัตถุประสงค์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ind w:right="3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</w:t>
      </w:r>
      <w:r w:rsidRPr="003E0A95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การสรุปสถานการณ์การพัฒนา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ได้คะแนนสูงสุด  9 คะแนน คิดเป็นร้อยละ 90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>มีการประมาณการราคาถูกต้องตามหลักวิธีการงบประมาณ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ได้คะแนนต่ำสุด 3คะแนน คิดเป็นร้อยละ 60 ของคะแนนในประเด็น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พบว่าความชัดเจนของชื่อโครงการ จากจำนวนโครงการทั้งหมด ได้คะแนน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 คิดเป็นร้อยละ 80 ของคะแนนในความชัดเจนของชื่อโครงการ</w:t>
      </w:r>
      <w:r w:rsidRPr="003E0A95">
        <w:rPr>
          <w:rFonts w:ascii="TH SarabunIT๙" w:eastAsia="AngsanaNew" w:hAnsi="TH SarabunIT๙" w:cs="TH SarabunIT๙"/>
          <w:sz w:val="28"/>
        </w:rPr>
        <w:t xml:space="preserve"> </w:t>
      </w:r>
      <w:r w:rsidRPr="003E0A95">
        <w:rPr>
          <w:rFonts w:ascii="TH SarabunIT๙" w:eastAsia="AngsanaNew" w:hAnsi="TH SarabunIT๙" w:cs="TH SarabunIT๙"/>
          <w:sz w:val="32"/>
          <w:szCs w:val="32"/>
          <w:cs/>
        </w:rPr>
        <w:t>ซึ่งเป็นโครงการที่มี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lastRenderedPageBreak/>
        <w:t>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4)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พบว่ากำหนดวัตถุประสงค์สอดคล้องกับโครงการ</w:t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จากจำนวนโครงการทั้งหมดได้คะแนน 4คะแนน คิดเป็นร้อยละ 80 ของคะแนนทีมี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มีวัตถุประสงค์ชัดเจน (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clear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objective</w:t>
      </w:r>
      <w:r w:rsidRPr="003E0A95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) พบว่าการนำผลผลิต/โครงการที่ปรากฏตามแบบ </w:t>
      </w:r>
      <w:bookmarkStart w:id="0" w:name="_GoBack"/>
      <w:bookmarkEnd w:id="0"/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ความเชื่อมโยง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ยุทธศาสตร์การพัฒนาจังหวัดกับยุทธศาสตร์การพัฒนาของ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องค์กรปกครองส่วนท้องถิ่น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ได้นำไปจัดทำเป็นโครงการเพื่อการพัฒนาท้องถิ่นในเทศบัญญัติ/ข้อบัญญัติงบประมาณรายจ่ายประจำปี/เพิ่มเติม การจ่ายขาดเงินสะสม การโอนงบประมาณเพิ่ม การโ</w:t>
      </w:r>
      <w:r w:rsidR="00D36D6D">
        <w:rPr>
          <w:rFonts w:ascii="TH SarabunIT๙" w:eastAsia="Calibri" w:hAnsi="TH SarabunIT๙" w:cs="TH SarabunIT๙"/>
          <w:sz w:val="34"/>
          <w:szCs w:val="34"/>
          <w:cs/>
        </w:rPr>
        <w:t>อนตั้งจ่ายใหม่ จำนวน</w:t>
      </w:r>
      <w:r w:rsidR="00D36D6D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47  </w:t>
      </w:r>
      <w:r w:rsidR="00D36D6D">
        <w:rPr>
          <w:rFonts w:ascii="TH SarabunIT๙" w:eastAsia="Calibri" w:hAnsi="TH SarabunIT๙" w:cs="TH SarabunIT๙"/>
          <w:sz w:val="34"/>
          <w:szCs w:val="34"/>
          <w:cs/>
        </w:rPr>
        <w:t>โครงการ คิดเป็นร้อยละ</w:t>
      </w:r>
      <w:r w:rsidR="00D36D6D">
        <w:rPr>
          <w:rFonts w:ascii="TH SarabunIT๙" w:eastAsia="Calibri" w:hAnsi="TH SarabunIT๙" w:cs="TH SarabunIT๙" w:hint="cs"/>
          <w:sz w:val="34"/>
          <w:szCs w:val="34"/>
          <w:cs/>
        </w:rPr>
        <w:t xml:space="preserve"> 41.59 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ของโครงการทั้งหม</w:t>
      </w:r>
      <w:r w:rsidR="00D36D6D">
        <w:rPr>
          <w:rFonts w:ascii="TH SarabunIT๙" w:eastAsia="Calibri" w:hAnsi="TH SarabunIT๙" w:cs="TH SarabunIT๙"/>
          <w:sz w:val="34"/>
          <w:szCs w:val="34"/>
          <w:cs/>
        </w:rPr>
        <w:t>ดที่ปรากฏในแผนพัฒนาท้องถิ่น (พ.ศ. 2561-256</w:t>
      </w:r>
      <w:r w:rsidR="00D36D6D">
        <w:rPr>
          <w:rFonts w:ascii="TH SarabunIT๙" w:eastAsia="Calibri" w:hAnsi="TH SarabunIT๙" w:cs="TH SarabunIT๙" w:hint="cs"/>
          <w:sz w:val="34"/>
          <w:szCs w:val="34"/>
          <w:cs/>
        </w:rPr>
        <w:t>5</w:t>
      </w:r>
      <w:r w:rsidR="00D36D6D">
        <w:rPr>
          <w:rFonts w:ascii="TH SarabunIT๙" w:eastAsia="Calibri" w:hAnsi="TH SarabunIT๙" w:cs="TH SarabunIT๙"/>
          <w:sz w:val="34"/>
          <w:szCs w:val="34"/>
          <w:cs/>
        </w:rPr>
        <w:t>) เฉพาะปีงบประมาณ พ.ศ. 256</w:t>
      </w:r>
      <w:r w:rsidR="00D36D6D">
        <w:rPr>
          <w:rFonts w:ascii="TH SarabunIT๙" w:eastAsia="Calibri" w:hAnsi="TH SarabunIT๙" w:cs="TH SarabunIT๙" w:hint="cs"/>
          <w:sz w:val="34"/>
          <w:szCs w:val="34"/>
          <w:cs/>
        </w:rPr>
        <w:t>3</w:t>
      </w:r>
      <w:r w:rsidR="00D36D6D">
        <w:rPr>
          <w:rFonts w:ascii="TH SarabunIT๙" w:eastAsia="Calibri" w:hAnsi="TH SarabunIT๙" w:cs="TH SarabunIT๙"/>
          <w:sz w:val="34"/>
          <w:szCs w:val="34"/>
          <w:cs/>
        </w:rPr>
        <w:t xml:space="preserve"> จำนวน</w:t>
      </w:r>
      <w:r w:rsidR="00D36D6D">
        <w:rPr>
          <w:rFonts w:ascii="TH SarabunIT๙" w:eastAsia="Calibri" w:hAnsi="TH SarabunIT๙" w:cs="TH SarabunIT๙" w:hint="cs"/>
          <w:sz w:val="34"/>
          <w:szCs w:val="34"/>
          <w:cs/>
        </w:rPr>
        <w:t xml:space="preserve"> 113 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โครงการ (จากโครงการทั้งหมด)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6)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พบว่า 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Pr="003E0A95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ab/>
      </w: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6.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</w:t>
      </w:r>
      <w:r w:rsidR="0080714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ิ่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รายละเอียดการให้คะแนนโครงการขององค์กรปกครองส่วนท้องถิ่นในแต่ละประเด็นเป็นดังนี้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การสรุปสถานการณ์การพัฒนา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Demand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Global 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ด้านสังคม ด้านทรัพยากรธรรมชาติและสิ่งแวดล้อม)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สรุปความเห็นและข้อเสนอแนะในภาพรวมของการสรุปสถานการณ์การพัฒนา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</w:t>
      </w:r>
      <w:r w:rsidR="008071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เมินผลการนำแผนพัฒนาท้องถิ่น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ไปปฏิบัติในเชิงปริมาณ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pacing w:val="-8"/>
                <w:sz w:val="28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2.1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Efficiency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) โครงการที่ดำเนินการใน       </w:t>
            </w:r>
            <w:r w:rsidRPr="003E0A95">
              <w:rPr>
                <w:rFonts w:ascii="TH SarabunIT๙" w:eastAsia="Calibri" w:hAnsi="TH SarabunIT๙" w:cs="TH SarabunIT๙" w:hint="cs"/>
                <w:sz w:val="28"/>
                <w:cs/>
                <w:lang w:val="en"/>
              </w:rPr>
              <w:t xml:space="preserve">  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 เชิงปริมาณ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uantitative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  ไปปฏิบัติในเชิงปริมาณ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การประเมินผลการนำแผนพัฒนาท้องถิ่นไปปฏิบัติในเชิงคุณภาพ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การประเมินผลการนำแผนพัฒนาท้องถิ่นสี่ปีไปปฏิบัติในเชิงคุณภาพ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3.1 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 ๆ 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Effectiveness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 โครงการที่ดำเนินการในเชิงคุณภาพ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ualitative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สรุปความเห็นและข้อเสนอแนะในภาพรวมของการประเมินผลการนำแผนพัฒนาท้องถิ่นไปปฏิบัติในเชิงคุณภาพ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แผนงานและยุทธศาสตร์การพัฒนา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แผนงานและยุทธศาสตร์การพัฒนา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Demand 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Global Demand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หรือหลักการบูร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ณา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Integration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กับองค์กรปกครองส่วนท้องถิ่นที่มีพื้นที่ติดต่อกัน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4.2 วิเคราะห์แผนงาน งาน ที่เกิดจากด้านต่าง ๆ ที่สอดคล้องกับการแก้ไขปัญหาความยากจน   หลักประชารัฐ และหลักปรัชญาเศรษฐกิจพอเพียง และโดยเฉพาะเศรษฐกิจพอเพียงท้องถิ่น      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>Local  Sufficiency  Economy  Plan : LSEP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สรุปความเห็นและข้อเสนอแนะในภาพรวมของแผนงานและยุทธศาสตร์การพัฒนา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 ความชัดเจนของชื่อโครงการ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AngsanaNew" w:hAnsi="TH SarabunIT๙" w:cs="TH SarabunIT๙"/>
                <w:sz w:val="28"/>
                <w:cs/>
              </w:rPr>
              <w:t>เป็นโครงการที่มี</w:t>
            </w:r>
            <w:r w:rsidRPr="003E0A95">
              <w:rPr>
                <w:rFonts w:ascii="TH SarabunIT๙" w:eastAsia="AngsanaNew" w:hAnsi="TH SarabunIT๙" w:cs="TH SarabunIT๙"/>
                <w:spacing w:val="-2"/>
                <w:sz w:val="28"/>
                <w:cs/>
              </w:rPr>
      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5.2 กำหนดวัตถุประสงค์สอดคล้องกับโครงการ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มีวัตถุประสงค์ชัดเจน (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clear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objective</w:t>
            </w:r>
            <w:r w:rsidRPr="003E0A95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cs/>
              </w:rPr>
              <w:t>)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 สามารถระบุจำนวนเท่าไร  กลุ่มเป้าหมายคืออะไร มีผลผลิตอย่างไร กลุ่มเป้าหมาย  พื้นที่ดำเนินงาน และระยะเวลาดำเนินงานอธิบายให้ชัดเจนว่าโครงการนี้จะทำที่ไหน  เริ่มต้นในช่วงเวลาใดและจบลงเมื่อไร 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5.4 โครงการมีความสอดคล้องกับแผนยุทธศาสตร์ชาติ 20 ปี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โครงการสอดคล้องกับ (1) ความมั่นคง (2)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 ไปสู่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Value–Based Economy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 ไปสู่สินค้าเชิงนวัตกรรม (2) 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 และนวัตกรรม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 แล้วต่อยอดความได้เปรียบเชิงเปรียบเทียบ เช่น ด้านเกษตร เทคโนโลยีชีวภาพ สาธารณสุข วัฒนธรรม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5.7 โครงการสอดคล้องกับยุทธศาสตร์จังหวัด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4"/>
          <w:szCs w:val="34"/>
          <w:cs/>
        </w:rPr>
        <w:lastRenderedPageBreak/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LSEP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center" w:pos="961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งบประมาณโครงการพัฒนา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จะต้องคำนึงถึงหลักสำคัญ 5 ประการในการจัดทำโครงการได้แก่ (1) ความประหยัด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(Economy)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(2) ความมีประสิทธิภาพ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(Efficiency)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3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 ความมีประสิทธิผล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(Effectiveness)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(4) ความยุติธรรม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(Equity)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(5) ความโปร่งใส 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Transparency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              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หรือรายจ่ายพัฒนาที่ปรากฏในรูปแบบอื่น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16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5.11 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16"/>
                <w:sz w:val="28"/>
                <w:cs/>
              </w:rPr>
              <w:t>มีการกำหนดดัชนีชี้วัดผลงาน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(Key Performance Indicator : KPI)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ที่สามารถวัดได้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(measurable)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ใช้บอกประสิทธิผล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effectiveness)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ใช้บอกประสิทธิภาพ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efficiency)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          (การคาดการณ์ คาดว่าจะได้รับ)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5.12 ผลที่คาดว่าจะได้รับ สอดคล้องกับวัตถุประสงค์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  สอดคล้องกับความเป็นจริง (5) ส่งผลต่อการบ่งบอกเวลาได้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สรุปความเห็นและข้อเสนอแนะในภาพรวมของโครงการพัฒนา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7. การวิเคราะห์เชิงปริมาณ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ปีงบประมาณ พ.ศ. 256</w:t>
      </w:r>
      <w:r w:rsidR="009F458A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3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( ตุลาคม 256</w:t>
      </w:r>
      <w:r w:rsidR="009F458A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2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– </w:t>
      </w:r>
      <w:r w:rsidRPr="003E0A9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กันยายน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256</w:t>
      </w:r>
      <w:r w:rsidR="009F458A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3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)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         </w:t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ข้อมูลทั่วไปของผู้ตอบแบบสอบถาม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เพศ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21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หญิง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29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58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- 15-25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8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- 26-30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- 31-40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34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- 41-50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- 51-60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- 61-70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- 71 ปีขึ้นไป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ระยะเวลาที่อาศัยอยู่ในหมู่บ้าน/ชุมชน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น้อยกว่า 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- 5-10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- 11-20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- 21-30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มากกว่า 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ระดับการศึกษา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ประถมศึกษาตอนต้น (หรืออ่านออกเขียนได้)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23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ประกาศนียบัตรวิชาชีพชั้นสูง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ปริญญาตรี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ปริญญาโท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ปริญญาเอก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ตำแหน่งหรือสถานภาพในหมู่บ้าน/ชุมชน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ประชาชน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สมาชิกสภาท้องถิ่น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กำนัน ผู้ใหญ่บ้าน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ผู้ช่วยผู้ใหญ่บ้าน สารวัตรกำนัน แพทย์ประจำตำบล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ประธานชุมชน กรรมการชุมชน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ราชการ รัฐวิสาหกิจ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องค์การมหาชน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อาสาสมัครสาธารณสุขประจำหมู่บ้าน(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ม.)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สมาชิกอาสาป้องกันภัยฝ่ายพลเรือน           (อปพร.)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กรรมการกองทุนหมู่บ้าน/ชุมชนเมือง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กลุ่มอาชีพ/ตัวแทนกลุ่มอาชีพ/ตัวแทนอาชีพ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ผู้ทรงคุณวุฒิ/ปราชญ์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กลุ่มหรืออาสาสมัคร เช่น อาสาพัฒนาชุมชน อาสาสมัครประชาสงเคราะห์ เยาวชน หมอดิน กลุ่มพลังทางสังคมอื่นๆ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ชมรมผู้สูงอายุ ตัวแทนผู้สูงอายุ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กลุ่มหรือองค์กรหรือสมาคมหรือชมรมหรือตัวแทนทางธุรกิจ/การค้า/การลงทุนอุตสาหกรรม/การท่องเที่ยว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สื่อมวลชน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ประธานหอการค้าจังหวัด ประธานสภาอุตสาหกรรมจังหวัด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องค์กร/หน่วยงานอื่น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3969" w:type="dxa"/>
            <w:gridSpan w:val="2"/>
            <w:tcBorders>
              <w:left w:val="nil"/>
              <w:bottom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Default="003E0A95" w:rsidP="005475ED">
      <w:pPr>
        <w:rPr>
          <w:rFonts w:ascii="TH SarabunIT๙" w:hAnsi="TH SarabunIT๙" w:cs="TH SarabunIT๙"/>
          <w:sz w:val="32"/>
          <w:szCs w:val="32"/>
        </w:rPr>
      </w:pPr>
    </w:p>
    <w:p w:rsidR="005475ED" w:rsidRPr="00BA4EEB" w:rsidRDefault="005475ED" w:rsidP="00080B40">
      <w:pPr>
        <w:rPr>
          <w:rFonts w:ascii="TH SarabunIT๙" w:hAnsi="TH SarabunIT๙" w:cs="TH SarabunIT๙"/>
          <w:sz w:val="32"/>
          <w:szCs w:val="32"/>
          <w:cs/>
        </w:rPr>
      </w:pPr>
    </w:p>
    <w:sectPr w:rsidR="005475ED" w:rsidRPr="00BA4EEB" w:rsidSect="002957A4">
      <w:footerReference w:type="default" r:id="rId9"/>
      <w:footerReference w:type="first" r:id="rId10"/>
      <w:pgSz w:w="11906" w:h="16838"/>
      <w:pgMar w:top="851" w:right="1133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75C" w:rsidRDefault="00DB175C" w:rsidP="00D4595E">
      <w:pPr>
        <w:spacing w:after="0" w:line="240" w:lineRule="auto"/>
      </w:pPr>
      <w:r>
        <w:separator/>
      </w:r>
    </w:p>
  </w:endnote>
  <w:endnote w:type="continuationSeparator" w:id="0">
    <w:p w:rsidR="00DB175C" w:rsidRDefault="00DB175C" w:rsidP="00D4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28576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868A7" w:rsidRPr="00351890" w:rsidRDefault="008868A7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36D6D" w:rsidRPr="00D36D6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18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922675"/>
      <w:docPartObj>
        <w:docPartGallery w:val="Page Numbers (Bottom of Page)"/>
        <w:docPartUnique/>
      </w:docPartObj>
    </w:sdtPr>
    <w:sdtEndPr/>
    <w:sdtContent>
      <w:p w:rsidR="008868A7" w:rsidRDefault="008868A7">
        <w:pPr>
          <w:pStyle w:val="ab"/>
          <w:jc w:val="right"/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A120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75C" w:rsidRDefault="00DB175C" w:rsidP="00D4595E">
      <w:pPr>
        <w:spacing w:after="0" w:line="240" w:lineRule="auto"/>
      </w:pPr>
      <w:r>
        <w:separator/>
      </w:r>
    </w:p>
  </w:footnote>
  <w:footnote w:type="continuationSeparator" w:id="0">
    <w:p w:rsidR="00DB175C" w:rsidRDefault="00DB175C" w:rsidP="00D4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4D"/>
    <w:multiLevelType w:val="hybridMultilevel"/>
    <w:tmpl w:val="31CA9CCA"/>
    <w:lvl w:ilvl="0" w:tplc="A1388D1C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4E02BD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9DC3366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98C10A4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76408DC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3BCFD64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ACED94A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5AC7470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048352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BF854D8"/>
    <w:multiLevelType w:val="hybridMultilevel"/>
    <w:tmpl w:val="3DC2A024"/>
    <w:lvl w:ilvl="0" w:tplc="F9BAE2C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22917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F2778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96D84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62EBB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14D0B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90C70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0ECC4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AA6E5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17FB36DE"/>
    <w:multiLevelType w:val="hybridMultilevel"/>
    <w:tmpl w:val="FA4AABAA"/>
    <w:lvl w:ilvl="0" w:tplc="A9DE1FC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8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34543CA"/>
    <w:multiLevelType w:val="hybridMultilevel"/>
    <w:tmpl w:val="99BE81AC"/>
    <w:lvl w:ilvl="0" w:tplc="1A1AC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F6C8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BD62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A8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78B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6AB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C82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5C2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0405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4A87D1F"/>
    <w:multiLevelType w:val="hybridMultilevel"/>
    <w:tmpl w:val="023C28F2"/>
    <w:lvl w:ilvl="0" w:tplc="C25CF34A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924135"/>
    <w:multiLevelType w:val="hybridMultilevel"/>
    <w:tmpl w:val="A3D25CCA"/>
    <w:lvl w:ilvl="0" w:tplc="273455A6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74E14B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38491E4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0FC51D0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03832B0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2DEE952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2BAADE4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8AC4EC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0CB75E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4748577D"/>
    <w:multiLevelType w:val="hybridMultilevel"/>
    <w:tmpl w:val="E86C3854"/>
    <w:lvl w:ilvl="0" w:tplc="4462ED5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B0556AE"/>
    <w:multiLevelType w:val="hybridMultilevel"/>
    <w:tmpl w:val="0FB4EB7A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9169D9"/>
    <w:multiLevelType w:val="hybridMultilevel"/>
    <w:tmpl w:val="75C69BB6"/>
    <w:lvl w:ilvl="0" w:tplc="3780BC1C">
      <w:start w:val="1"/>
      <w:numFmt w:val="thaiNumbers"/>
      <w:lvlText w:val="%1."/>
      <w:lvlJc w:val="left"/>
      <w:pPr>
        <w:tabs>
          <w:tab w:val="num" w:pos="644"/>
        </w:tabs>
        <w:ind w:left="644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744014C"/>
    <w:multiLevelType w:val="hybridMultilevel"/>
    <w:tmpl w:val="CD826B92"/>
    <w:lvl w:ilvl="0" w:tplc="5B486CE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509ED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641A2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3AC2D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A67F1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7AC1C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5EC2F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AAC3E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4A3CF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D377C"/>
    <w:multiLevelType w:val="hybridMultilevel"/>
    <w:tmpl w:val="8C6CA52A"/>
    <w:lvl w:ilvl="0" w:tplc="BDD07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DA64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A6F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F82B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C40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84A0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326C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9FE4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44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3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A9C7BEB"/>
    <w:multiLevelType w:val="hybridMultilevel"/>
    <w:tmpl w:val="8578C060"/>
    <w:lvl w:ilvl="0" w:tplc="98F20D5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52D26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82C5E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26AF5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66EB7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96B41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1CB07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08503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8AD0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0"/>
  </w:num>
  <w:num w:numId="2">
    <w:abstractNumId w:val="26"/>
  </w:num>
  <w:num w:numId="3">
    <w:abstractNumId w:val="27"/>
  </w:num>
  <w:num w:numId="4">
    <w:abstractNumId w:val="10"/>
  </w:num>
  <w:num w:numId="5">
    <w:abstractNumId w:val="15"/>
  </w:num>
  <w:num w:numId="6">
    <w:abstractNumId w:val="28"/>
  </w:num>
  <w:num w:numId="7">
    <w:abstractNumId w:val="40"/>
  </w:num>
  <w:num w:numId="8">
    <w:abstractNumId w:val="2"/>
  </w:num>
  <w:num w:numId="9">
    <w:abstractNumId w:val="5"/>
  </w:num>
  <w:num w:numId="10">
    <w:abstractNumId w:val="21"/>
  </w:num>
  <w:num w:numId="11">
    <w:abstractNumId w:val="14"/>
  </w:num>
  <w:num w:numId="12">
    <w:abstractNumId w:val="12"/>
  </w:num>
  <w:num w:numId="13">
    <w:abstractNumId w:val="8"/>
  </w:num>
  <w:num w:numId="14">
    <w:abstractNumId w:val="43"/>
  </w:num>
  <w:num w:numId="15">
    <w:abstractNumId w:val="34"/>
  </w:num>
  <w:num w:numId="16">
    <w:abstractNumId w:val="42"/>
  </w:num>
  <w:num w:numId="17">
    <w:abstractNumId w:val="39"/>
  </w:num>
  <w:num w:numId="18">
    <w:abstractNumId w:val="20"/>
  </w:num>
  <w:num w:numId="19">
    <w:abstractNumId w:val="3"/>
  </w:num>
  <w:num w:numId="20">
    <w:abstractNumId w:val="24"/>
  </w:num>
  <w:num w:numId="21">
    <w:abstractNumId w:val="37"/>
  </w:num>
  <w:num w:numId="22">
    <w:abstractNumId w:val="16"/>
  </w:num>
  <w:num w:numId="23">
    <w:abstractNumId w:val="22"/>
  </w:num>
  <w:num w:numId="24">
    <w:abstractNumId w:val="35"/>
  </w:num>
  <w:num w:numId="25">
    <w:abstractNumId w:val="41"/>
  </w:num>
  <w:num w:numId="26">
    <w:abstractNumId w:val="23"/>
  </w:num>
  <w:num w:numId="27">
    <w:abstractNumId w:val="18"/>
  </w:num>
  <w:num w:numId="28">
    <w:abstractNumId w:val="17"/>
  </w:num>
  <w:num w:numId="29">
    <w:abstractNumId w:val="1"/>
  </w:num>
  <w:num w:numId="30">
    <w:abstractNumId w:val="31"/>
  </w:num>
  <w:num w:numId="31">
    <w:abstractNumId w:val="44"/>
  </w:num>
  <w:num w:numId="32">
    <w:abstractNumId w:val="0"/>
  </w:num>
  <w:num w:numId="33">
    <w:abstractNumId w:val="25"/>
  </w:num>
  <w:num w:numId="34">
    <w:abstractNumId w:val="33"/>
  </w:num>
  <w:num w:numId="35">
    <w:abstractNumId w:val="9"/>
  </w:num>
  <w:num w:numId="36">
    <w:abstractNumId w:val="13"/>
  </w:num>
  <w:num w:numId="37">
    <w:abstractNumId w:val="29"/>
  </w:num>
  <w:num w:numId="38">
    <w:abstractNumId w:val="19"/>
  </w:num>
  <w:num w:numId="39">
    <w:abstractNumId w:val="4"/>
  </w:num>
  <w:num w:numId="40">
    <w:abstractNumId w:val="7"/>
  </w:num>
  <w:num w:numId="41">
    <w:abstractNumId w:val="38"/>
  </w:num>
  <w:num w:numId="42">
    <w:abstractNumId w:val="36"/>
  </w:num>
  <w:num w:numId="43">
    <w:abstractNumId w:val="32"/>
  </w:num>
  <w:num w:numId="44">
    <w:abstractNumId w:val="1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6A"/>
    <w:rsid w:val="000121C3"/>
    <w:rsid w:val="00017869"/>
    <w:rsid w:val="00031F1B"/>
    <w:rsid w:val="00052A29"/>
    <w:rsid w:val="00080B40"/>
    <w:rsid w:val="000831F9"/>
    <w:rsid w:val="000A120C"/>
    <w:rsid w:val="000F5EA6"/>
    <w:rsid w:val="001260EC"/>
    <w:rsid w:val="00163BA4"/>
    <w:rsid w:val="001847FC"/>
    <w:rsid w:val="00186DFC"/>
    <w:rsid w:val="00196A33"/>
    <w:rsid w:val="001A6149"/>
    <w:rsid w:val="001E6802"/>
    <w:rsid w:val="001F4F0A"/>
    <w:rsid w:val="00214AB4"/>
    <w:rsid w:val="00225402"/>
    <w:rsid w:val="00266CA3"/>
    <w:rsid w:val="002957A4"/>
    <w:rsid w:val="002B7280"/>
    <w:rsid w:val="002C0B50"/>
    <w:rsid w:val="002D1CCE"/>
    <w:rsid w:val="002F3F96"/>
    <w:rsid w:val="00351890"/>
    <w:rsid w:val="00385C47"/>
    <w:rsid w:val="003A459C"/>
    <w:rsid w:val="003E0A95"/>
    <w:rsid w:val="003E12E5"/>
    <w:rsid w:val="003E18C4"/>
    <w:rsid w:val="004056EF"/>
    <w:rsid w:val="0047450A"/>
    <w:rsid w:val="004C11E5"/>
    <w:rsid w:val="004C261D"/>
    <w:rsid w:val="004F256F"/>
    <w:rsid w:val="00540904"/>
    <w:rsid w:val="005475ED"/>
    <w:rsid w:val="005B5474"/>
    <w:rsid w:val="005C301A"/>
    <w:rsid w:val="005F6405"/>
    <w:rsid w:val="00617887"/>
    <w:rsid w:val="00624B7E"/>
    <w:rsid w:val="00632026"/>
    <w:rsid w:val="00735A2A"/>
    <w:rsid w:val="00747BB7"/>
    <w:rsid w:val="00750474"/>
    <w:rsid w:val="00771C6B"/>
    <w:rsid w:val="00807147"/>
    <w:rsid w:val="0088651C"/>
    <w:rsid w:val="008868A7"/>
    <w:rsid w:val="008F7CAB"/>
    <w:rsid w:val="0091240E"/>
    <w:rsid w:val="00921C27"/>
    <w:rsid w:val="009972C5"/>
    <w:rsid w:val="009C1FA8"/>
    <w:rsid w:val="009C25CC"/>
    <w:rsid w:val="009D735D"/>
    <w:rsid w:val="009F1C65"/>
    <w:rsid w:val="009F458A"/>
    <w:rsid w:val="00A11CFF"/>
    <w:rsid w:val="00A213A3"/>
    <w:rsid w:val="00A77B41"/>
    <w:rsid w:val="00A930BE"/>
    <w:rsid w:val="00AA1E44"/>
    <w:rsid w:val="00AA2787"/>
    <w:rsid w:val="00AA5736"/>
    <w:rsid w:val="00B5483F"/>
    <w:rsid w:val="00B702CA"/>
    <w:rsid w:val="00BA47B8"/>
    <w:rsid w:val="00BA4EEB"/>
    <w:rsid w:val="00BC3A91"/>
    <w:rsid w:val="00BC714B"/>
    <w:rsid w:val="00BF2E44"/>
    <w:rsid w:val="00C13C04"/>
    <w:rsid w:val="00C50802"/>
    <w:rsid w:val="00C63741"/>
    <w:rsid w:val="00CA16C9"/>
    <w:rsid w:val="00CC7E3F"/>
    <w:rsid w:val="00CF7B96"/>
    <w:rsid w:val="00D27135"/>
    <w:rsid w:val="00D36D6D"/>
    <w:rsid w:val="00D4595E"/>
    <w:rsid w:val="00D462C0"/>
    <w:rsid w:val="00D5291D"/>
    <w:rsid w:val="00D575FE"/>
    <w:rsid w:val="00DB08BE"/>
    <w:rsid w:val="00DB175C"/>
    <w:rsid w:val="00DB5B08"/>
    <w:rsid w:val="00DD3601"/>
    <w:rsid w:val="00E51A3E"/>
    <w:rsid w:val="00E56435"/>
    <w:rsid w:val="00EA61D5"/>
    <w:rsid w:val="00EC660B"/>
    <w:rsid w:val="00ED5128"/>
    <w:rsid w:val="00FA246A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48628-D065-4F29-B530-60B2C6B2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30</Pages>
  <Words>7259</Words>
  <Characters>41381</Characters>
  <Application>Microsoft Office Word</Application>
  <DocSecurity>0</DocSecurity>
  <Lines>344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2018-03-26T02:11:00Z</cp:lastPrinted>
  <dcterms:created xsi:type="dcterms:W3CDTF">2018-03-09T03:15:00Z</dcterms:created>
  <dcterms:modified xsi:type="dcterms:W3CDTF">2020-10-26T07:31:00Z</dcterms:modified>
</cp:coreProperties>
</file>